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2A652652" w:rsidR="004C4872" w:rsidRPr="005B2F74" w:rsidRDefault="004C4872" w:rsidP="005B2F74">
      <w:pPr>
        <w:pStyle w:val="subheader"/>
        <w:rPr>
          <w:sz w:val="28"/>
          <w:szCs w:val="28"/>
        </w:rPr>
      </w:pPr>
      <w:r w:rsidRPr="005B2F74">
        <w:rPr>
          <w:sz w:val="28"/>
          <w:szCs w:val="28"/>
        </w:rPr>
        <w:t xml:space="preserve">KẾ HOẠCH GIÁO DỤC THÁNG </w:t>
      </w:r>
      <w:r w:rsidR="002D0050" w:rsidRPr="005B2F74">
        <w:rPr>
          <w:sz w:val="28"/>
          <w:szCs w:val="28"/>
        </w:rPr>
        <w:t>01</w:t>
      </w:r>
    </w:p>
    <w:p w14:paraId="417CDF67" w14:textId="0329A27B" w:rsidR="004C4872" w:rsidRPr="005B2F74" w:rsidRDefault="004C4872" w:rsidP="005B2F74">
      <w:pPr>
        <w:pStyle w:val="subheader"/>
        <w:rPr>
          <w:sz w:val="28"/>
          <w:szCs w:val="28"/>
        </w:rPr>
      </w:pPr>
      <w:r w:rsidRPr="005B2F74">
        <w:rPr>
          <w:sz w:val="28"/>
          <w:szCs w:val="28"/>
        </w:rPr>
        <w:t xml:space="preserve">Thực hiện </w:t>
      </w:r>
      <w:r w:rsidR="002D0050" w:rsidRPr="005B2F74">
        <w:rPr>
          <w:sz w:val="28"/>
          <w:szCs w:val="28"/>
        </w:rPr>
        <w:t xml:space="preserve">4 </w:t>
      </w:r>
      <w:r w:rsidRPr="005B2F74">
        <w:rPr>
          <w:sz w:val="28"/>
          <w:szCs w:val="28"/>
        </w:rPr>
        <w:t>tuần</w:t>
      </w:r>
    </w:p>
    <w:p w14:paraId="6109898D" w14:textId="16774E19" w:rsidR="00647DAA" w:rsidRPr="005B2F74" w:rsidRDefault="000E637F" w:rsidP="005B2F74">
      <w:pPr>
        <w:pStyle w:val="NormalWeb"/>
        <w:spacing w:before="57" w:beforeAutospacing="0" w:after="57" w:afterAutospacing="0"/>
        <w:ind w:left="432"/>
        <w:rPr>
          <w:sz w:val="28"/>
          <w:szCs w:val="28"/>
        </w:rPr>
      </w:pPr>
      <w:r w:rsidRPr="005B2F74">
        <w:rPr>
          <w:sz w:val="28"/>
          <w:szCs w:val="28"/>
        </w:rPr>
        <w:t>Giáo viên thực hiện: Hoàng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671"/>
        <w:gridCol w:w="4312"/>
        <w:gridCol w:w="1306"/>
      </w:tblGrid>
      <w:tr w:rsidR="005B2F74" w:rsidRPr="005B2F74" w14:paraId="719B7E74" w14:textId="77777777" w:rsidTr="001E30CC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346C60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B2F74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2E4025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B2F74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5F97CB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B2F74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4F3B1C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B2F74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5B2F74" w:rsidRPr="005B2F74" w14:paraId="799D6032" w14:textId="77777777" w:rsidTr="001E30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54F2DCF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B2F74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5B2F74" w:rsidRPr="005B2F74" w14:paraId="18C77256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806410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2: </w:t>
            </w:r>
          </w:p>
          <w:p w14:paraId="498B8411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thực hiện đúng và đầy đủ các động tác trong bài thể dục theo hiệu lệnh.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565A3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BTTD số 4: Thực hiện BTTD theo nhạc 4 "Cháu yêu cô chú công nhân” Tập với nơ hoặc gậy, vòng </w:t>
            </w:r>
          </w:p>
          <w:p w14:paraId="73D0BCB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BTTD số 5 : Thực hiện BTTD theo nhạc 5  “ Em đi qua ngã tư đường phố” Tập với nơ hoặc gậy, vòng </w:t>
            </w:r>
          </w:p>
          <w:p w14:paraId="29E56BB0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BTTD số 6: Thực hiện BTTD theo nhạc 7 " Em yêu cây xanh” Tập với nơ hoặc gậy, vòng</w:t>
            </w:r>
          </w:p>
          <w:p w14:paraId="61610E49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BTTD số 7 : Thực hiện BTTD theo nhạc 6” Mùa xuân đến rồi ” Tập với nơ hoặc gậy, vòng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6DEE1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Bài thể dục số 6</w:t>
            </w:r>
          </w:p>
          <w:p w14:paraId="0B53036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  <w:p w14:paraId="0AB7531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FBD281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19/01/2026</w:t>
            </w:r>
          </w:p>
        </w:tc>
      </w:tr>
      <w:tr w:rsidR="005B2F74" w:rsidRPr="005B2F74" w14:paraId="211813C5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7A0E0E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5: </w:t>
            </w:r>
          </w:p>
          <w:p w14:paraId="037A0D80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thực hiện nhanh, mạnh, khéo trong vận động đi, chạy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6495E1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Đi theo đường dích dắc</w:t>
            </w:r>
          </w:p>
          <w:p w14:paraId="39D6C349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Chạy thay đổi tốc độ theo hiệu lệnh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0EACB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Thể dục giờ học</w:t>
            </w:r>
          </w:p>
          <w:p w14:paraId="7106046F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VĐCB: Đi theo đường dích dắc- Ném xa bằng hai tay</w:t>
            </w:r>
          </w:p>
          <w:p w14:paraId="4107A0A6" w14:textId="06549F08" w:rsidR="005B2F74" w:rsidRPr="005B2F74" w:rsidRDefault="00677893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ĐTHT: Tay, chân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AAD772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14/01/2026</w:t>
            </w:r>
          </w:p>
        </w:tc>
      </w:tr>
      <w:tr w:rsidR="005B2F74" w:rsidRPr="005B2F74" w14:paraId="2930290B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BB40DD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lastRenderedPageBreak/>
              <w:t xml:space="preserve">MT 13: </w:t>
            </w:r>
          </w:p>
          <w:p w14:paraId="31B41F0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phối hợp tay- mắt trong vận động ném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17009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Ném xa bằng 1 tay</w:t>
            </w:r>
          </w:p>
          <w:p w14:paraId="1B7FACA1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Ném xa bằng 2 tay</w:t>
            </w:r>
          </w:p>
          <w:p w14:paraId="0C0E604D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Ném trúng đích bằng 1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912C3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Thể dục giờ học</w:t>
            </w:r>
          </w:p>
          <w:p w14:paraId="4259DCF9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VĐCB: Ném xa bằng một tay</w:t>
            </w:r>
          </w:p>
          <w:p w14:paraId="0C7F0FA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TCVĐ: Nhảy bao bố</w:t>
            </w:r>
          </w:p>
          <w:p w14:paraId="01875EC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ĐTHT: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4C5A47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07/01/2026</w:t>
            </w:r>
          </w:p>
        </w:tc>
      </w:tr>
      <w:tr w:rsidR="005B2F74" w:rsidRPr="005B2F74" w14:paraId="1E9A7A3F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A3425E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20: </w:t>
            </w:r>
          </w:p>
          <w:p w14:paraId="0D35F2E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thực hiện được các vận động cuộn - xoay tròn cổ tay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B47131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Vo, xoáy, xoắn,vặn, vê , véo, vuốt …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674682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Style w:val="Strong"/>
                <w:rFonts w:eastAsia="Times New Roman" w:cs="Times New Roman"/>
                <w:szCs w:val="28"/>
              </w:rPr>
              <w:t>Góc nghệ thuật</w:t>
            </w:r>
          </w:p>
          <w:p w14:paraId="7708BDAB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Nặn các loại quả. Hát, múa bài hát về rau, củ quả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613E29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19/01/2026</w:t>
            </w:r>
          </w:p>
        </w:tc>
      </w:tr>
      <w:tr w:rsidR="005B2F74" w:rsidRPr="005B2F74" w14:paraId="2B15A8FC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508413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24: </w:t>
            </w:r>
          </w:p>
          <w:p w14:paraId="56E7A7C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phối hợp được cử động bàn tay, ngón tay trong một số hoạt độngtự cài cởi, buộc dây giày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1CD6E3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Cài, cởi cúc, xâu, buộc dây.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6C888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Vệ sinh - nêu gương- trả trẻ.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BE5027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26/01/2026</w:t>
            </w:r>
          </w:p>
        </w:tc>
      </w:tr>
      <w:tr w:rsidR="005B2F74" w:rsidRPr="005B2F74" w14:paraId="04C4F0A0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008397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37: </w:t>
            </w:r>
          </w:p>
          <w:p w14:paraId="23C532F7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có một số hành vi tốt trong ăn uống.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40F1FD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Một số hành vi tốt trong ăn uống:</w:t>
            </w:r>
          </w:p>
          <w:p w14:paraId="599062F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312800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D8370E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05/01/2026</w:t>
            </w:r>
          </w:p>
        </w:tc>
      </w:tr>
      <w:tr w:rsidR="005B2F74" w:rsidRPr="005B2F74" w14:paraId="1ED53906" w14:textId="77777777" w:rsidTr="001E30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24FEA1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B2F74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5B2F74" w:rsidRPr="005B2F74" w14:paraId="649975E2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F95087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43: </w:t>
            </w:r>
          </w:p>
          <w:p w14:paraId="1B933179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biết so sánh sự vật hiện tượng theo một hoặc hai dấu hiệu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DDAE1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So sánh sự khác nhau và giống nhau của sự vật hiện tượng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6DB9D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Khám phá khoa học</w:t>
            </w:r>
          </w:p>
          <w:p w14:paraId="6B7E901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  <w:p w14:paraId="716BBF37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Khám phá 1 số loại hoa</w:t>
            </w:r>
          </w:p>
          <w:p w14:paraId="4D93859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79896A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12/01/2026</w:t>
            </w:r>
          </w:p>
        </w:tc>
      </w:tr>
      <w:tr w:rsidR="005B2F74" w:rsidRPr="005B2F74" w14:paraId="6DC79591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4C38CA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50: </w:t>
            </w:r>
          </w:p>
          <w:p w14:paraId="7D2B877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biết đếm trên đối tượng trong phạm vi 5 và đếm theo khả năng.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F95B5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Số lượng chữ số trong phạm vi 5</w:t>
            </w:r>
          </w:p>
          <w:p w14:paraId="3E30FFF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D8F39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Làm quen với toán</w:t>
            </w:r>
          </w:p>
          <w:p w14:paraId="36058C3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Tạo nhóm có số lượng 5, đếm đến 5, nhận biết chữ số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E037C1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20/01/2026</w:t>
            </w:r>
          </w:p>
        </w:tc>
      </w:tr>
      <w:tr w:rsidR="005B2F74" w:rsidRPr="005B2F74" w14:paraId="11D075DB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C1CD32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lastRenderedPageBreak/>
              <w:t xml:space="preserve">MT 52: </w:t>
            </w:r>
          </w:p>
          <w:p w14:paraId="51E9B1D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biết gộp hai nhóm đối tượng có số lượng trong phạm vi 5, đếm và nói kết quả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581AD7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Chữ số, số lượng và số thứ tự trong phạm vi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0A512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Làm quen với toán</w:t>
            </w:r>
          </w:p>
          <w:p w14:paraId="0ED7C44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So sánh thêm bớt tạo sự bằng nhau trong phạm vi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15E04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27/01/2026</w:t>
            </w:r>
          </w:p>
        </w:tc>
      </w:tr>
      <w:tr w:rsidR="005B2F74" w:rsidRPr="005B2F74" w14:paraId="69A4A17A" w14:textId="77777777" w:rsidTr="001E30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546011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B2F74">
              <w:rPr>
                <w:rStyle w:val="Strong"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5B2F74" w:rsidRPr="005B2F74" w14:paraId="4D0E1076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D3A227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74: </w:t>
            </w:r>
          </w:p>
          <w:p w14:paraId="3100B46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hiểu nghĩa từ khái quát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1554D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Các từ chỉ đặc điểm tính chất công dụng và các từ biểu cảm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64A740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Style w:val="Strong"/>
                <w:rFonts w:eastAsia="Times New Roman" w:cs="Times New Roman"/>
                <w:szCs w:val="28"/>
              </w:rPr>
              <w:t xml:space="preserve">Góc học tập </w:t>
            </w:r>
          </w:p>
          <w:p w14:paraId="047138B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Xếp hột hạt thành số 4, tô màu số 4, xem tranh ảnh về hoa, đọc thơ , ca dao, đồng dao, tục ngữ , kể chuyện về cây hoa quả quanh bé,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995A2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12/01/2026</w:t>
            </w:r>
          </w:p>
        </w:tc>
      </w:tr>
      <w:tr w:rsidR="005B2F74" w:rsidRPr="005B2F74" w14:paraId="312D0BB7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DF0BAE" w14:textId="01C4F97F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80: </w:t>
            </w:r>
            <w:r w:rsidRPr="005B2F74">
              <w:rPr>
                <w:rFonts w:cs="Times New Roman"/>
                <w:szCs w:val="28"/>
              </w:rPr>
              <w:t>Trẻ có thể đọc diễn cảm bài thơ,ca dao , đồng dao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CFF6D6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Các bài thơ ca dao , đồng dao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3D6DC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Làm quen văn học</w:t>
            </w:r>
          </w:p>
          <w:p w14:paraId="74A90C7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Thơ: Hoa kết trái</w:t>
            </w:r>
          </w:p>
          <w:p w14:paraId="1450DCC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333960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15/01/2026</w:t>
            </w:r>
          </w:p>
        </w:tc>
      </w:tr>
      <w:tr w:rsidR="005B2F74" w:rsidRPr="005B2F74" w14:paraId="0492B85D" w14:textId="77777777" w:rsidTr="001E30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8273E6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B2F74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5B2F74" w:rsidRPr="005B2F74" w14:paraId="14EB0636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B77652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101: </w:t>
            </w:r>
          </w:p>
          <w:p w14:paraId="1842D38D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nhận biết cảm xúc qua tranh ảnh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BA7EB2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Tranh ảnh thể hiện trạng thái cảm xúc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43D477" w14:textId="77777777" w:rsid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Chơi: Hoa nở</w:t>
            </w:r>
            <w:r w:rsidRPr="005B2F74">
              <w:rPr>
                <w:sz w:val="28"/>
                <w:szCs w:val="28"/>
              </w:rPr>
              <w:br w:type="page"/>
            </w:r>
          </w:p>
          <w:p w14:paraId="22D9A751" w14:textId="77777777" w:rsid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Quan sát hình ảnh về các loại rau, củ, quả</w:t>
            </w:r>
          </w:p>
          <w:p w14:paraId="4B9B4E87" w14:textId="12F4989C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br w:type="page"/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205F0C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29/01/2026</w:t>
            </w:r>
          </w:p>
        </w:tc>
      </w:tr>
      <w:tr w:rsidR="005B2F74" w:rsidRPr="005B2F74" w14:paraId="15975949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7C61F9" w14:textId="4C8F456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107: </w:t>
            </w:r>
            <w:r w:rsidRPr="005B2F74">
              <w:rPr>
                <w:rFonts w:cs="Times New Roman"/>
                <w:szCs w:val="28"/>
              </w:rPr>
              <w:t>Trẻ biết chờ đến lượt khi được nhắc nhở.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C792E7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Tôn trọng hợp tác và chấp nhận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25B9517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Style w:val="Strong"/>
                <w:rFonts w:eastAsia="Times New Roman" w:cs="Times New Roman"/>
                <w:szCs w:val="28"/>
              </w:rPr>
              <w:t xml:space="preserve">Góc phân vai </w:t>
            </w:r>
          </w:p>
          <w:p w14:paraId="4E735FC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Cửa hàng bán rau.</w:t>
            </w:r>
          </w:p>
          <w:p w14:paraId="3B2E5FF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2528B3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26/01/2026</w:t>
            </w:r>
          </w:p>
        </w:tc>
      </w:tr>
      <w:tr w:rsidR="005B2F74" w:rsidRPr="005B2F74" w14:paraId="655842C8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48FB8A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116: </w:t>
            </w:r>
          </w:p>
          <w:p w14:paraId="0CE6DBE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có ý thức bảo vệ môi trường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8F6060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Không bứt hoa, bẻ cành.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70F77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 - Quan sát vườn hoa của bé.</w:t>
            </w:r>
          </w:p>
          <w:p w14:paraId="2AD2CA6E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TCDG: Kéo co</w:t>
            </w:r>
          </w:p>
          <w:p w14:paraId="73AC9FE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7F0E66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06/01/2026</w:t>
            </w:r>
          </w:p>
        </w:tc>
      </w:tr>
      <w:tr w:rsidR="005B2F74" w:rsidRPr="005B2F74" w14:paraId="5243E33E" w14:textId="77777777" w:rsidTr="001E30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606E9CC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B2F74">
              <w:rPr>
                <w:rStyle w:val="Strong"/>
                <w:color w:val="2980B9"/>
                <w:sz w:val="28"/>
                <w:szCs w:val="28"/>
              </w:rPr>
              <w:lastRenderedPageBreak/>
              <w:t>5. Giáo dục phát triển thẩm mỹ</w:t>
            </w:r>
          </w:p>
        </w:tc>
      </w:tr>
      <w:tr w:rsidR="005B2F74" w:rsidRPr="005B2F74" w14:paraId="1392D1C3" w14:textId="77777777" w:rsidTr="0067789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4E4DF15D" w14:textId="10065E76" w:rsidR="005B2F74" w:rsidRPr="00677893" w:rsidRDefault="005B2F74" w:rsidP="00677893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126: </w:t>
            </w:r>
            <w:r w:rsidRPr="005B2F74">
              <w:rPr>
                <w:szCs w:val="28"/>
              </w:rPr>
              <w:t>Trẻ hát đúng giai điệu, lời ca, hát rõ lời và thể hiện sắc thái của bài hát qua giọng hát, nét mặt, điệu bộ…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314CA9" w14:textId="77777777" w:rsidR="005B2F74" w:rsidRPr="005B2F74" w:rsidRDefault="005B2F74" w:rsidP="00677893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Các bài hát, bản nhạc phù hợp với độ tuổi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4156BAFF" w14:textId="77777777" w:rsidR="005B2F74" w:rsidRPr="005B2F74" w:rsidRDefault="005B2F74" w:rsidP="00677893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Giáo dục âm nhạc</w:t>
            </w:r>
          </w:p>
          <w:p w14:paraId="3750AD0B" w14:textId="77777777" w:rsidR="005B2F74" w:rsidRPr="005B2F74" w:rsidRDefault="005B2F74" w:rsidP="00677893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DH: Em yêu cây xanh</w:t>
            </w:r>
          </w:p>
          <w:p w14:paraId="2D0B41C2" w14:textId="77777777" w:rsidR="005B2F74" w:rsidRPr="005B2F74" w:rsidRDefault="005B2F74" w:rsidP="00677893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NH: Lý cây xanh</w:t>
            </w:r>
          </w:p>
          <w:p w14:paraId="5D45E492" w14:textId="62886477" w:rsidR="005B2F74" w:rsidRPr="005B2F74" w:rsidRDefault="005B2F74" w:rsidP="00677893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TCAN: Bức tượng hóa đá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5EA954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09/01/2026</w:t>
            </w:r>
          </w:p>
        </w:tc>
      </w:tr>
      <w:tr w:rsidR="005B2F74" w:rsidRPr="005B2F74" w14:paraId="43735898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536592" w14:textId="77659B5E" w:rsidR="005B2F74" w:rsidRPr="00677893" w:rsidRDefault="005B2F74" w:rsidP="00677893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134: </w:t>
            </w:r>
            <w:r w:rsidRPr="005B2F74">
              <w:rPr>
                <w:szCs w:val="28"/>
              </w:rPr>
              <w:t>Trẻ biết làm lõm, dỗ bẹt, bẻ loe, vuốt nhọn, uốn cong đất nặn để nặn thành sản phẩm nhiều chi tiết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6C74A5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Các kỹ năng nặn để tạo ra sản phẩm có màu sắc, kích thước, hình dạng, đường nét.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C3D048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Tạo hình</w:t>
            </w:r>
          </w:p>
          <w:p w14:paraId="601A3B30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Nặn quả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5D82E4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22/01/2026</w:t>
            </w:r>
          </w:p>
        </w:tc>
      </w:tr>
      <w:tr w:rsidR="005B2F74" w:rsidRPr="005B2F74" w14:paraId="02670C05" w14:textId="77777777" w:rsidTr="001E30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1A8B0C" w14:textId="77777777" w:rsidR="005B2F74" w:rsidRPr="005B2F74" w:rsidRDefault="005B2F74" w:rsidP="005B2F74">
            <w:pPr>
              <w:spacing w:before="57" w:after="57" w:line="240" w:lineRule="auto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 xml:space="preserve">MT 137: </w:t>
            </w:r>
          </w:p>
          <w:p w14:paraId="04551E4F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rFonts w:eastAsiaTheme="minorEastAsia"/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Trẻ nói lên ý tưởng và tạo ra sản phẩm tạo hình theo ý thích.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787319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- Nói lên ý tưởng tạo hình của mình</w:t>
            </w:r>
          </w:p>
          <w:p w14:paraId="37E45AFA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br w:type="page"/>
              <w:t>- Tự chọn nguyên vật liệu để tạo ra sản phẩm tạo hình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82FAF1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rStyle w:val="Strong"/>
                <w:sz w:val="28"/>
                <w:szCs w:val="28"/>
              </w:rPr>
              <w:t>Tạo hình</w:t>
            </w:r>
          </w:p>
          <w:p w14:paraId="11E1CC64" w14:textId="77777777" w:rsidR="005B2F74" w:rsidRPr="005B2F74" w:rsidRDefault="005B2F74" w:rsidP="005B2F74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 w:rsidRPr="005B2F74">
              <w:rPr>
                <w:sz w:val="28"/>
                <w:szCs w:val="28"/>
              </w:rPr>
              <w:t>Vẽ, tô màu rau, củ quả bé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6ACDD4" w14:textId="77777777" w:rsidR="005B2F74" w:rsidRPr="005B2F74" w:rsidRDefault="005B2F74" w:rsidP="005B2F74">
            <w:pPr>
              <w:spacing w:before="57" w:after="57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B2F74">
              <w:rPr>
                <w:rFonts w:eastAsia="Times New Roman" w:cs="Times New Roman"/>
                <w:szCs w:val="28"/>
              </w:rPr>
              <w:t>30/01/2026</w:t>
            </w:r>
          </w:p>
        </w:tc>
      </w:tr>
    </w:tbl>
    <w:p w14:paraId="5BF28711" w14:textId="77777777" w:rsidR="005B2F74" w:rsidRPr="005B2F74" w:rsidRDefault="005B2F74" w:rsidP="005B2F74">
      <w:pPr>
        <w:pStyle w:val="NormalWeb"/>
        <w:spacing w:before="0" w:beforeAutospacing="0" w:after="57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5B2F74" w14:paraId="77A5E1C8" w14:textId="77777777" w:rsidTr="0016180C">
        <w:tc>
          <w:tcPr>
            <w:tcW w:w="6402" w:type="dxa"/>
          </w:tcPr>
          <w:p w14:paraId="03C69A85" w14:textId="77777777" w:rsidR="00A203F7" w:rsidRPr="005B2F74" w:rsidRDefault="00A203F7" w:rsidP="00677893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057DD934" w:rsidR="00A203F7" w:rsidRPr="005B2F74" w:rsidRDefault="0090079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BE2AF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034CB0" wp14:editId="39BB3AAD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59055</wp:posOffset>
                  </wp:positionV>
                  <wp:extent cx="1543050" cy="94297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5-2026\Chữ ký tổ NT-M- C\gen-h-chữ ký chị phạm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447E5" w14:textId="52B1AE70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3293C560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bookmarkStart w:id="0" w:name="_GoBack"/>
            <w:bookmarkEnd w:id="0"/>
          </w:p>
          <w:p w14:paraId="5F174BB4" w14:textId="77777777" w:rsidR="00A203F7" w:rsidRPr="005B2F74" w:rsidRDefault="00BA3B5A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5B2F74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                  </w:t>
            </w:r>
          </w:p>
          <w:p w14:paraId="1BC017ED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szCs w:val="28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5B2F74" w:rsidRDefault="00A203F7" w:rsidP="005B2F74">
            <w:pPr>
              <w:spacing w:after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5B2F74" w:rsidRDefault="00BA3B5A" w:rsidP="005B2F74">
            <w:pPr>
              <w:tabs>
                <w:tab w:val="left" w:pos="1932"/>
                <w:tab w:val="center" w:pos="2568"/>
              </w:tabs>
              <w:spacing w:after="57"/>
              <w:rPr>
                <w:rFonts w:cs="Times New Roman"/>
                <w:noProof/>
                <w:szCs w:val="28"/>
              </w:rPr>
            </w:pPr>
            <w:r w:rsidRPr="005B2F74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5B2F74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5B2F74">
              <w:rPr>
                <w:rFonts w:cs="Times New Roman"/>
                <w:noProof/>
                <w:szCs w:val="28"/>
              </w:rPr>
              <w:t xml:space="preserve">         </w:t>
            </w:r>
            <w:r w:rsidRPr="005B2F74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5B2F74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5B2F74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5B2F74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5B2F74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5B2F74" w:rsidRDefault="00835881" w:rsidP="005B2F74">
            <w:pPr>
              <w:tabs>
                <w:tab w:val="left" w:pos="4575"/>
              </w:tabs>
              <w:spacing w:after="57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5B2F74" w:rsidRDefault="00A203F7" w:rsidP="005B2F74">
            <w:pPr>
              <w:spacing w:after="57"/>
              <w:jc w:val="center"/>
              <w:rPr>
                <w:rFonts w:cs="Times New Roman"/>
                <w:szCs w:val="28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5B2F74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5B2F74" w:rsidRDefault="00640E0A" w:rsidP="005B2F74">
      <w:pPr>
        <w:pStyle w:val="subheader"/>
        <w:tabs>
          <w:tab w:val="left" w:pos="672"/>
          <w:tab w:val="center" w:pos="6407"/>
        </w:tabs>
        <w:jc w:val="left"/>
        <w:rPr>
          <w:sz w:val="28"/>
          <w:szCs w:val="28"/>
        </w:rPr>
      </w:pPr>
    </w:p>
    <w:p w14:paraId="1DFAF874" w14:textId="5D8C332A" w:rsidR="00E06D94" w:rsidRPr="005B2F74" w:rsidRDefault="00E06D94" w:rsidP="005B2F74">
      <w:pPr>
        <w:spacing w:before="57" w:after="57" w:line="240" w:lineRule="auto"/>
        <w:rPr>
          <w:rFonts w:cs="Times New Roman"/>
          <w:szCs w:val="28"/>
        </w:rPr>
      </w:pPr>
    </w:p>
    <w:sectPr w:rsidR="00E06D94" w:rsidRPr="005B2F74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C5B38" w14:textId="77777777" w:rsidR="00F426FB" w:rsidRDefault="00F426FB" w:rsidP="002476A8">
      <w:pPr>
        <w:spacing w:after="0" w:line="240" w:lineRule="auto"/>
      </w:pPr>
      <w:r>
        <w:separator/>
      </w:r>
    </w:p>
  </w:endnote>
  <w:endnote w:type="continuationSeparator" w:id="0">
    <w:p w14:paraId="2C042547" w14:textId="77777777" w:rsidR="00F426FB" w:rsidRDefault="00F426FB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53660" w14:textId="77777777" w:rsidR="00F426FB" w:rsidRDefault="00F426FB" w:rsidP="002476A8">
      <w:pPr>
        <w:spacing w:after="0" w:line="240" w:lineRule="auto"/>
      </w:pPr>
      <w:r>
        <w:separator/>
      </w:r>
    </w:p>
  </w:footnote>
  <w:footnote w:type="continuationSeparator" w:id="0">
    <w:p w14:paraId="00BA44A6" w14:textId="77777777" w:rsidR="00F426FB" w:rsidRDefault="00F426FB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10FEA"/>
    <w:rsid w:val="00012D3C"/>
    <w:rsid w:val="000169DE"/>
    <w:rsid w:val="0004484B"/>
    <w:rsid w:val="000959C0"/>
    <w:rsid w:val="000B7422"/>
    <w:rsid w:val="000E637F"/>
    <w:rsid w:val="000F04FC"/>
    <w:rsid w:val="0014124A"/>
    <w:rsid w:val="00146647"/>
    <w:rsid w:val="0016180C"/>
    <w:rsid w:val="00167834"/>
    <w:rsid w:val="0017288C"/>
    <w:rsid w:val="00182FF8"/>
    <w:rsid w:val="00183831"/>
    <w:rsid w:val="001C57DC"/>
    <w:rsid w:val="001D4536"/>
    <w:rsid w:val="002113B9"/>
    <w:rsid w:val="0023233A"/>
    <w:rsid w:val="00232F3B"/>
    <w:rsid w:val="00246312"/>
    <w:rsid w:val="002476A8"/>
    <w:rsid w:val="00251512"/>
    <w:rsid w:val="002B098D"/>
    <w:rsid w:val="002B3442"/>
    <w:rsid w:val="002C023F"/>
    <w:rsid w:val="002C4BC7"/>
    <w:rsid w:val="002C7020"/>
    <w:rsid w:val="002D0050"/>
    <w:rsid w:val="002D61F5"/>
    <w:rsid w:val="002F138B"/>
    <w:rsid w:val="00323A6C"/>
    <w:rsid w:val="003358F1"/>
    <w:rsid w:val="003458F6"/>
    <w:rsid w:val="00373CBA"/>
    <w:rsid w:val="00386F13"/>
    <w:rsid w:val="003A27D7"/>
    <w:rsid w:val="003C1DB6"/>
    <w:rsid w:val="003E21C5"/>
    <w:rsid w:val="00430C84"/>
    <w:rsid w:val="00454971"/>
    <w:rsid w:val="00455517"/>
    <w:rsid w:val="0048703B"/>
    <w:rsid w:val="0049136D"/>
    <w:rsid w:val="004A700D"/>
    <w:rsid w:val="004C3F42"/>
    <w:rsid w:val="004C4872"/>
    <w:rsid w:val="004E5884"/>
    <w:rsid w:val="00537AF0"/>
    <w:rsid w:val="0056314F"/>
    <w:rsid w:val="005B23AE"/>
    <w:rsid w:val="005B2F74"/>
    <w:rsid w:val="005D4E11"/>
    <w:rsid w:val="005D7799"/>
    <w:rsid w:val="00604C04"/>
    <w:rsid w:val="00622E7F"/>
    <w:rsid w:val="00634B2C"/>
    <w:rsid w:val="00640E0A"/>
    <w:rsid w:val="00645A1B"/>
    <w:rsid w:val="00647DAA"/>
    <w:rsid w:val="00665B56"/>
    <w:rsid w:val="0067244D"/>
    <w:rsid w:val="00677893"/>
    <w:rsid w:val="00682F15"/>
    <w:rsid w:val="006847C5"/>
    <w:rsid w:val="00684B60"/>
    <w:rsid w:val="00695643"/>
    <w:rsid w:val="006A2E90"/>
    <w:rsid w:val="006A6E7E"/>
    <w:rsid w:val="006B1D43"/>
    <w:rsid w:val="006C7621"/>
    <w:rsid w:val="006F6680"/>
    <w:rsid w:val="007112BA"/>
    <w:rsid w:val="007B0631"/>
    <w:rsid w:val="007C1A1D"/>
    <w:rsid w:val="007C5770"/>
    <w:rsid w:val="007E691E"/>
    <w:rsid w:val="008125BE"/>
    <w:rsid w:val="00835881"/>
    <w:rsid w:val="00866F54"/>
    <w:rsid w:val="008771FC"/>
    <w:rsid w:val="00877DD1"/>
    <w:rsid w:val="0088370D"/>
    <w:rsid w:val="00883A4A"/>
    <w:rsid w:val="008D4CB2"/>
    <w:rsid w:val="008F027F"/>
    <w:rsid w:val="00900797"/>
    <w:rsid w:val="00927315"/>
    <w:rsid w:val="009763B5"/>
    <w:rsid w:val="009E2633"/>
    <w:rsid w:val="009F0C0E"/>
    <w:rsid w:val="009F15F0"/>
    <w:rsid w:val="009F45F6"/>
    <w:rsid w:val="00A06A66"/>
    <w:rsid w:val="00A203F7"/>
    <w:rsid w:val="00A25DDF"/>
    <w:rsid w:val="00B060DA"/>
    <w:rsid w:val="00B126C6"/>
    <w:rsid w:val="00B14BF5"/>
    <w:rsid w:val="00B22EBD"/>
    <w:rsid w:val="00BA17FA"/>
    <w:rsid w:val="00BA3B5A"/>
    <w:rsid w:val="00BD5F36"/>
    <w:rsid w:val="00BD73DD"/>
    <w:rsid w:val="00C64C73"/>
    <w:rsid w:val="00C77641"/>
    <w:rsid w:val="00C82D5C"/>
    <w:rsid w:val="00CA2B4D"/>
    <w:rsid w:val="00CB6B3E"/>
    <w:rsid w:val="00CC627D"/>
    <w:rsid w:val="00CD50F5"/>
    <w:rsid w:val="00CF39A5"/>
    <w:rsid w:val="00D27839"/>
    <w:rsid w:val="00D43F9B"/>
    <w:rsid w:val="00D52243"/>
    <w:rsid w:val="00D72424"/>
    <w:rsid w:val="00D91304"/>
    <w:rsid w:val="00DA4566"/>
    <w:rsid w:val="00DB1BF1"/>
    <w:rsid w:val="00DD394C"/>
    <w:rsid w:val="00E06D94"/>
    <w:rsid w:val="00E555CD"/>
    <w:rsid w:val="00E718AF"/>
    <w:rsid w:val="00EE5EFB"/>
    <w:rsid w:val="00F169D7"/>
    <w:rsid w:val="00F22C90"/>
    <w:rsid w:val="00F312CE"/>
    <w:rsid w:val="00F40284"/>
    <w:rsid w:val="00F426FB"/>
    <w:rsid w:val="00F71714"/>
    <w:rsid w:val="00F77EF0"/>
    <w:rsid w:val="00FD5748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143</cp:revision>
  <cp:lastPrinted>2025-12-01T07:29:00Z</cp:lastPrinted>
  <dcterms:created xsi:type="dcterms:W3CDTF">2023-09-17T00:38:00Z</dcterms:created>
  <dcterms:modified xsi:type="dcterms:W3CDTF">2025-12-31T13:18:00Z</dcterms:modified>
</cp:coreProperties>
</file>